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5F6AE" w14:textId="1A30A7AA" w:rsidR="00DE15A4" w:rsidRPr="00DE15A4" w:rsidRDefault="001138DE" w:rsidP="00DE15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E8E018C" wp14:editId="3620ACD2">
            <wp:simplePos x="0" y="0"/>
            <wp:positionH relativeFrom="column">
              <wp:posOffset>2167890</wp:posOffset>
            </wp:positionH>
            <wp:positionV relativeFrom="paragraph">
              <wp:posOffset>0</wp:posOffset>
            </wp:positionV>
            <wp:extent cx="968375" cy="981075"/>
            <wp:effectExtent l="0" t="0" r="3175" b="0"/>
            <wp:wrapTight wrapText="bothSides">
              <wp:wrapPolygon edited="0">
                <wp:start x="9773" y="419"/>
                <wp:lineTo x="6799" y="1678"/>
                <wp:lineTo x="850" y="6291"/>
                <wp:lineTo x="850" y="9227"/>
                <wp:lineTo x="1275" y="14680"/>
                <wp:lineTo x="1700" y="15938"/>
                <wp:lineTo x="6799" y="19713"/>
                <wp:lineTo x="8498" y="20551"/>
                <wp:lineTo x="14022" y="20551"/>
                <wp:lineTo x="15297" y="19713"/>
                <wp:lineTo x="20821" y="15518"/>
                <wp:lineTo x="21246" y="12163"/>
                <wp:lineTo x="21246" y="5872"/>
                <wp:lineTo x="15722" y="1678"/>
                <wp:lineTo x="12323" y="419"/>
                <wp:lineTo x="9773" y="419"/>
              </wp:wrapPolygon>
            </wp:wrapTight>
            <wp:docPr id="20600718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094"/>
                    <a:stretch/>
                  </pic:blipFill>
                  <pic:spPr bwMode="auto">
                    <a:xfrm>
                      <a:off x="0" y="0"/>
                      <a:ext cx="968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F4F1F7" w14:textId="77777777" w:rsidR="00AA3B93" w:rsidRDefault="00AA3B93" w:rsidP="00DE15A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73776A" w14:textId="77777777" w:rsidR="001138DE" w:rsidRDefault="001138DE" w:rsidP="00DE15A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D5C773" w14:textId="41001D5E" w:rsidR="00F72EA2" w:rsidRPr="00DE15A4" w:rsidRDefault="00DE15A4" w:rsidP="00DE15A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15A4">
        <w:rPr>
          <w:rFonts w:ascii="Arial" w:hAnsi="Arial" w:cs="Arial"/>
          <w:b/>
          <w:bCs/>
          <w:sz w:val="24"/>
          <w:szCs w:val="24"/>
        </w:rPr>
        <w:t>CONCURSO DE POSTERS CIENTÍFICO</w:t>
      </w:r>
    </w:p>
    <w:p w14:paraId="3BDE532C" w14:textId="77777777" w:rsidR="00DE15A4" w:rsidRPr="00DE15A4" w:rsidRDefault="00DE15A4" w:rsidP="00DE15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C19304" w14:textId="4FB4E774" w:rsidR="00FE2C32" w:rsidRPr="00DE15A4" w:rsidRDefault="00DE15A4" w:rsidP="00DE15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 xml:space="preserve">El Colegio de Enfermeros del Perú, </w:t>
      </w:r>
      <w:r w:rsidR="00FE2C32" w:rsidRPr="00DE15A4">
        <w:rPr>
          <w:rFonts w:ascii="Arial" w:hAnsi="Arial" w:cs="Arial"/>
          <w:sz w:val="24"/>
          <w:szCs w:val="24"/>
        </w:rPr>
        <w:t>invita a participar en el Congreso</w:t>
      </w:r>
      <w:r w:rsidR="00450B0A">
        <w:rPr>
          <w:rFonts w:ascii="Arial" w:hAnsi="Arial" w:cs="Arial"/>
          <w:sz w:val="24"/>
          <w:szCs w:val="24"/>
        </w:rPr>
        <w:t xml:space="preserve"> internacional “Enfermería: Una voz para integrar por una salud global y el cumplimiento de los ODS”</w:t>
      </w:r>
      <w:r w:rsidR="00FE2C32" w:rsidRPr="00DE15A4">
        <w:rPr>
          <w:rFonts w:ascii="Arial" w:hAnsi="Arial" w:cs="Arial"/>
          <w:sz w:val="24"/>
          <w:szCs w:val="24"/>
        </w:rPr>
        <w:t>, presentando su trabajo de investigación en modalidad de póster científico a efectuarse el</w:t>
      </w:r>
      <w:r w:rsidR="00450B0A">
        <w:rPr>
          <w:rFonts w:ascii="Arial" w:hAnsi="Arial" w:cs="Arial"/>
          <w:sz w:val="24"/>
          <w:szCs w:val="24"/>
        </w:rPr>
        <w:t xml:space="preserve"> 17 y 18</w:t>
      </w:r>
      <w:r w:rsidR="00FE2C32" w:rsidRPr="00DE15A4">
        <w:rPr>
          <w:rFonts w:ascii="Arial" w:hAnsi="Arial" w:cs="Arial"/>
          <w:sz w:val="24"/>
          <w:szCs w:val="24"/>
        </w:rPr>
        <w:t xml:space="preserve"> de agosto de 2023, de acuerdo con las siguientes bases de concurso:</w:t>
      </w:r>
    </w:p>
    <w:p w14:paraId="552C2137" w14:textId="405BF983" w:rsidR="00F72EA2" w:rsidRPr="00DE15A4" w:rsidRDefault="00F72EA2" w:rsidP="00DE15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15A4">
        <w:rPr>
          <w:rFonts w:ascii="Arial" w:hAnsi="Arial" w:cs="Arial"/>
          <w:b/>
          <w:bCs/>
          <w:sz w:val="24"/>
          <w:szCs w:val="24"/>
        </w:rPr>
        <w:t>JUSTIFICACIÓN:</w:t>
      </w:r>
    </w:p>
    <w:p w14:paraId="7D8545A6" w14:textId="7A53EE22" w:rsidR="00F72EA2" w:rsidRPr="00DE15A4" w:rsidRDefault="00F72EA2" w:rsidP="00DE15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>Este concurso tiene la finalidad de fomentar la participación de enfermeros (a) investigadores en el campo de la ciencia de enfermería</w:t>
      </w:r>
      <w:r w:rsidR="00F5240F" w:rsidRPr="00DE15A4">
        <w:rPr>
          <w:rFonts w:ascii="Arial" w:hAnsi="Arial" w:cs="Arial"/>
          <w:sz w:val="24"/>
          <w:szCs w:val="24"/>
        </w:rPr>
        <w:t xml:space="preserve">, teniendo </w:t>
      </w:r>
      <w:r w:rsidRPr="00DE15A4">
        <w:rPr>
          <w:rFonts w:ascii="Arial" w:hAnsi="Arial" w:cs="Arial"/>
          <w:sz w:val="24"/>
          <w:szCs w:val="24"/>
        </w:rPr>
        <w:t xml:space="preserve">como punto de partida </w:t>
      </w:r>
      <w:r w:rsidR="00F5240F" w:rsidRPr="00DE15A4">
        <w:rPr>
          <w:rFonts w:ascii="Arial" w:hAnsi="Arial" w:cs="Arial"/>
          <w:sz w:val="24"/>
          <w:szCs w:val="24"/>
        </w:rPr>
        <w:t xml:space="preserve">trabajos de </w:t>
      </w:r>
      <w:r w:rsidRPr="00DE15A4">
        <w:rPr>
          <w:rFonts w:ascii="Arial" w:hAnsi="Arial" w:cs="Arial"/>
          <w:sz w:val="24"/>
          <w:szCs w:val="24"/>
        </w:rPr>
        <w:t>investigaci</w:t>
      </w:r>
      <w:r w:rsidR="00F5240F" w:rsidRPr="00DE15A4">
        <w:rPr>
          <w:rFonts w:ascii="Arial" w:hAnsi="Arial" w:cs="Arial"/>
          <w:sz w:val="24"/>
          <w:szCs w:val="24"/>
        </w:rPr>
        <w:t xml:space="preserve">ón </w:t>
      </w:r>
      <w:r w:rsidRPr="00DE15A4">
        <w:rPr>
          <w:rFonts w:ascii="Arial" w:hAnsi="Arial" w:cs="Arial"/>
          <w:sz w:val="24"/>
          <w:szCs w:val="24"/>
        </w:rPr>
        <w:t>en</w:t>
      </w:r>
      <w:r w:rsidR="00F5240F" w:rsidRPr="00DE15A4">
        <w:rPr>
          <w:rFonts w:ascii="Arial" w:hAnsi="Arial" w:cs="Arial"/>
          <w:sz w:val="24"/>
          <w:szCs w:val="24"/>
        </w:rPr>
        <w:t xml:space="preserve"> las diferentes </w:t>
      </w:r>
      <w:r w:rsidRPr="00DE15A4">
        <w:rPr>
          <w:rFonts w:ascii="Arial" w:hAnsi="Arial" w:cs="Arial"/>
          <w:sz w:val="24"/>
          <w:szCs w:val="24"/>
        </w:rPr>
        <w:t>área</w:t>
      </w:r>
      <w:r w:rsidR="00F5240F" w:rsidRPr="00DE15A4">
        <w:rPr>
          <w:rFonts w:ascii="Arial" w:hAnsi="Arial" w:cs="Arial"/>
          <w:sz w:val="24"/>
          <w:szCs w:val="24"/>
        </w:rPr>
        <w:t>s</w:t>
      </w:r>
      <w:r w:rsidRPr="00DE15A4">
        <w:rPr>
          <w:rFonts w:ascii="Arial" w:hAnsi="Arial" w:cs="Arial"/>
          <w:sz w:val="24"/>
          <w:szCs w:val="24"/>
        </w:rPr>
        <w:t xml:space="preserve"> </w:t>
      </w:r>
      <w:r w:rsidR="00F5240F" w:rsidRPr="00DE15A4">
        <w:rPr>
          <w:rFonts w:ascii="Arial" w:hAnsi="Arial" w:cs="Arial"/>
          <w:sz w:val="24"/>
          <w:szCs w:val="24"/>
        </w:rPr>
        <w:t>en que se desempeña el profesionales enfermero.</w:t>
      </w:r>
    </w:p>
    <w:p w14:paraId="337C3F5F" w14:textId="72B84FE6" w:rsidR="00F5240F" w:rsidRPr="00DE15A4" w:rsidRDefault="00F5240F" w:rsidP="00DE15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15A4">
        <w:rPr>
          <w:rFonts w:ascii="Arial" w:hAnsi="Arial" w:cs="Arial"/>
          <w:b/>
          <w:bCs/>
          <w:sz w:val="24"/>
          <w:szCs w:val="24"/>
        </w:rPr>
        <w:t>PROCESO DE PRESENTACIÓN:</w:t>
      </w:r>
    </w:p>
    <w:p w14:paraId="44398F1C" w14:textId="468372E5" w:rsidR="00F5240F" w:rsidRPr="00DE15A4" w:rsidRDefault="00F5240F" w:rsidP="00DE15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>La convocatoria al concurso se abre desde el 30 de junio al 30 de julio del 2023.</w:t>
      </w:r>
    </w:p>
    <w:p w14:paraId="1A666578" w14:textId="10DC03C8" w:rsidR="00F5240F" w:rsidRPr="00DE15A4" w:rsidRDefault="00F5240F" w:rsidP="00DE15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 xml:space="preserve">Los autores de los trabajos deberán enviar el póster según modelo adjunto en formato Word a la siguiente dirección </w:t>
      </w:r>
      <w:hyperlink r:id="rId8" w:history="1">
        <w:r w:rsidR="00B63EF9" w:rsidRPr="00632141">
          <w:rPr>
            <w:rStyle w:val="Hipervnculo"/>
            <w:rFonts w:ascii="Arial" w:hAnsi="Arial" w:cs="Arial"/>
            <w:sz w:val="24"/>
            <w:szCs w:val="24"/>
          </w:rPr>
          <w:t>revistacientifica@cep.org.pe</w:t>
        </w:r>
      </w:hyperlink>
      <w:r w:rsidRPr="00DE15A4">
        <w:rPr>
          <w:rFonts w:ascii="Arial" w:hAnsi="Arial" w:cs="Arial"/>
          <w:sz w:val="24"/>
          <w:szCs w:val="24"/>
        </w:rPr>
        <w:t xml:space="preserve"> Asunto: Concurso de </w:t>
      </w:r>
      <w:r w:rsidR="00C864FC" w:rsidRPr="00DE15A4">
        <w:rPr>
          <w:rFonts w:ascii="Arial" w:hAnsi="Arial" w:cs="Arial"/>
          <w:sz w:val="24"/>
          <w:szCs w:val="24"/>
        </w:rPr>
        <w:t>Posters</w:t>
      </w:r>
      <w:r w:rsidRPr="00DE15A4">
        <w:rPr>
          <w:rFonts w:ascii="Arial" w:hAnsi="Arial" w:cs="Arial"/>
          <w:sz w:val="24"/>
          <w:szCs w:val="24"/>
        </w:rPr>
        <w:t xml:space="preserve"> Científicos.</w:t>
      </w:r>
    </w:p>
    <w:p w14:paraId="1DE1AD1B" w14:textId="2C434512" w:rsidR="00F5240F" w:rsidRDefault="00F5240F" w:rsidP="00DE15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 xml:space="preserve">El Jurado Calificador, seleccionará 3 ganadores, que resultaren con mayor puntuación </w:t>
      </w:r>
      <w:r w:rsidR="00DE15A4" w:rsidRPr="00DE15A4">
        <w:rPr>
          <w:rFonts w:ascii="Arial" w:hAnsi="Arial" w:cs="Arial"/>
          <w:sz w:val="24"/>
          <w:szCs w:val="24"/>
        </w:rPr>
        <w:t>de acuerdo con</w:t>
      </w:r>
      <w:r w:rsidRPr="00DE15A4">
        <w:rPr>
          <w:rFonts w:ascii="Arial" w:hAnsi="Arial" w:cs="Arial"/>
          <w:sz w:val="24"/>
          <w:szCs w:val="24"/>
        </w:rPr>
        <w:t xml:space="preserve"> la ficha de informe.</w:t>
      </w:r>
    </w:p>
    <w:p w14:paraId="52EC99F9" w14:textId="072297F4" w:rsidR="00FE2C32" w:rsidRPr="00DE15A4" w:rsidRDefault="002E03AA" w:rsidP="00DE15A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15A4">
        <w:rPr>
          <w:rFonts w:ascii="Arial" w:hAnsi="Arial" w:cs="Arial"/>
          <w:b/>
          <w:bCs/>
          <w:sz w:val="24"/>
          <w:szCs w:val="24"/>
        </w:rPr>
        <w:t>BASES PARA EL CONCURSO DE PÓSTERS CIENTÍFICOS:</w:t>
      </w:r>
    </w:p>
    <w:p w14:paraId="3F0E2DAF" w14:textId="690FC65E" w:rsidR="002E03AA" w:rsidRPr="00DE15A4" w:rsidRDefault="002E03AA" w:rsidP="00DE15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>La investigación deberá corresponder a la Línea temática del Campo de Enfermería.</w:t>
      </w:r>
    </w:p>
    <w:p w14:paraId="225C3170" w14:textId="404D1E31" w:rsidR="00F72EA2" w:rsidRPr="00DE15A4" w:rsidRDefault="00F72EA2" w:rsidP="00DE15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>El Trabajo de investigación puede corresponder a un Artículo de investigación, artículo de revisión, ensayo, monografía y/o capítulo de libro.</w:t>
      </w:r>
    </w:p>
    <w:p w14:paraId="52C08528" w14:textId="5237207F" w:rsidR="002E03AA" w:rsidRPr="00DE15A4" w:rsidRDefault="002E03AA" w:rsidP="00DE15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lastRenderedPageBreak/>
        <w:t>El trabajo de investigación deberá haber sido publicado en una revista científica indexada nacional o internacional</w:t>
      </w:r>
      <w:r w:rsidR="00F72EA2" w:rsidRPr="00DE15A4">
        <w:rPr>
          <w:rFonts w:ascii="Arial" w:hAnsi="Arial" w:cs="Arial"/>
          <w:sz w:val="24"/>
          <w:szCs w:val="24"/>
        </w:rPr>
        <w:t xml:space="preserve"> o en un libro</w:t>
      </w:r>
    </w:p>
    <w:p w14:paraId="6389F32E" w14:textId="0DB748EC" w:rsidR="002E03AA" w:rsidRPr="00DE15A4" w:rsidRDefault="002E03AA" w:rsidP="00DE15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>El trabajo de i</w:t>
      </w:r>
      <w:bookmarkStart w:id="0" w:name="_GoBack"/>
      <w:bookmarkEnd w:id="0"/>
      <w:r w:rsidRPr="00DE15A4">
        <w:rPr>
          <w:rFonts w:ascii="Arial" w:hAnsi="Arial" w:cs="Arial"/>
          <w:sz w:val="24"/>
          <w:szCs w:val="24"/>
        </w:rPr>
        <w:t>nvestigación debe tener una antigüedad no mayor a 5 años</w:t>
      </w:r>
    </w:p>
    <w:p w14:paraId="07DD5AA2" w14:textId="3616D9D9" w:rsidR="00F5240F" w:rsidRPr="00DE15A4" w:rsidRDefault="00F5240F" w:rsidP="00DE15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>El trabajo de investigación puede tener hasta 4 autores</w:t>
      </w:r>
    </w:p>
    <w:p w14:paraId="6A3D8881" w14:textId="6C2A33B3" w:rsidR="002E03AA" w:rsidRPr="00DE15A4" w:rsidRDefault="002E03AA" w:rsidP="00DE15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E15A4">
        <w:rPr>
          <w:rFonts w:ascii="Arial" w:hAnsi="Arial" w:cs="Arial"/>
          <w:sz w:val="24"/>
          <w:szCs w:val="24"/>
        </w:rPr>
        <w:t>El trabajo de investigación debe ser presentado en formato de poster según modelo adjunto.</w:t>
      </w:r>
    </w:p>
    <w:p w14:paraId="07E76047" w14:textId="251B8264" w:rsidR="002E03AA" w:rsidRPr="00B63EF9" w:rsidRDefault="002E03AA" w:rsidP="00DE15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3EF9">
        <w:rPr>
          <w:rFonts w:ascii="Arial" w:hAnsi="Arial" w:cs="Arial"/>
          <w:sz w:val="24"/>
          <w:szCs w:val="24"/>
        </w:rPr>
        <w:t xml:space="preserve">Los pósteres deben ser enviados al siguiente correo: </w:t>
      </w:r>
      <w:hyperlink r:id="rId9" w:history="1">
        <w:r w:rsidR="00B63EF9" w:rsidRPr="00B63EF9">
          <w:rPr>
            <w:rStyle w:val="Hipervnculo"/>
            <w:rFonts w:ascii="Arial" w:hAnsi="Arial" w:cs="Arial"/>
            <w:sz w:val="24"/>
            <w:szCs w:val="24"/>
          </w:rPr>
          <w:t>revistacientifica@cep.org.pe</w:t>
        </w:r>
      </w:hyperlink>
      <w:r w:rsidRPr="00B63EF9">
        <w:rPr>
          <w:rFonts w:ascii="Arial" w:hAnsi="Arial" w:cs="Arial"/>
          <w:sz w:val="24"/>
          <w:szCs w:val="24"/>
        </w:rPr>
        <w:t xml:space="preserve"> adjuntando la siguiente ficha de inscripción:</w:t>
      </w:r>
    </w:p>
    <w:p w14:paraId="50BDEC42" w14:textId="77777777" w:rsidR="002E03AA" w:rsidRDefault="002E03AA" w:rsidP="002E03AA"/>
    <w:p w14:paraId="025E5E09" w14:textId="1D739C6D" w:rsidR="002E03AA" w:rsidRDefault="00450B0A" w:rsidP="002E03A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4B5E5" wp14:editId="2BA41578">
                <wp:simplePos x="0" y="0"/>
                <wp:positionH relativeFrom="column">
                  <wp:posOffset>-214722</wp:posOffset>
                </wp:positionH>
                <wp:positionV relativeFrom="paragraph">
                  <wp:posOffset>185692</wp:posOffset>
                </wp:positionV>
                <wp:extent cx="5415643" cy="3254829"/>
                <wp:effectExtent l="0" t="0" r="13970" b="22225"/>
                <wp:wrapNone/>
                <wp:docPr id="181419921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643" cy="325482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20C242E" id="Rectángulo: esquinas redondeadas 2" o:spid="_x0000_s1026" style="position:absolute;margin-left:-16.9pt;margin-top:14.6pt;width:426.45pt;height:256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" filled="f" strokecolor="#09101d [484]" strokeweight="1pt">
                <v:stroke joinstyle="miter"/>
              </v:roundrect>
            </w:pict>
          </mc:Fallback>
        </mc:AlternateContent>
      </w:r>
    </w:p>
    <w:p w14:paraId="5E3F563D" w14:textId="77777777" w:rsidR="00F72EA2" w:rsidRDefault="00F72EA2" w:rsidP="00F72EA2">
      <w:pPr>
        <w:jc w:val="center"/>
        <w:rPr>
          <w:b/>
          <w:bCs/>
        </w:rPr>
      </w:pPr>
    </w:p>
    <w:p w14:paraId="6E604C9A" w14:textId="238919F4" w:rsidR="002E03AA" w:rsidRDefault="00F72EA2" w:rsidP="00F72EA2">
      <w:pPr>
        <w:jc w:val="center"/>
        <w:rPr>
          <w:b/>
          <w:bCs/>
        </w:rPr>
      </w:pPr>
      <w:r w:rsidRPr="00F72EA2">
        <w:rPr>
          <w:b/>
          <w:bCs/>
        </w:rPr>
        <w:t>FICHA DE INSCRIPCIÓN</w:t>
      </w:r>
    </w:p>
    <w:p w14:paraId="0361429B" w14:textId="77777777" w:rsidR="00F72EA2" w:rsidRPr="00F72EA2" w:rsidRDefault="00F72EA2" w:rsidP="002E03AA">
      <w:pPr>
        <w:rPr>
          <w:b/>
          <w:bCs/>
        </w:rPr>
      </w:pPr>
    </w:p>
    <w:p w14:paraId="735E4E50" w14:textId="4E292438" w:rsidR="002E03AA" w:rsidRDefault="002E03AA" w:rsidP="002E03AA">
      <w:r>
        <w:t>Nombre y apellidos completos:</w:t>
      </w:r>
      <w:r w:rsidR="00C864FC">
        <w:t xml:space="preserve"> </w:t>
      </w:r>
      <w:r w:rsidR="00F72EA2">
        <w:t>……………………………………………………………………………….</w:t>
      </w:r>
    </w:p>
    <w:p w14:paraId="0D333B22" w14:textId="74327115" w:rsidR="002E03AA" w:rsidRDefault="00F72EA2" w:rsidP="002E03AA">
      <w:r>
        <w:t>Centro laboral actual</w:t>
      </w:r>
      <w:r w:rsidR="002E03AA">
        <w:t>:</w:t>
      </w:r>
      <w:r w:rsidR="00C864FC">
        <w:t xml:space="preserve"> </w:t>
      </w:r>
      <w:r>
        <w:t>……………………………………………………………………………………………..</w:t>
      </w:r>
    </w:p>
    <w:p w14:paraId="6B7B43A0" w14:textId="4FD33203" w:rsidR="002E03AA" w:rsidRDefault="002E03AA" w:rsidP="002E03AA">
      <w:r>
        <w:t xml:space="preserve">Título de trabajo de </w:t>
      </w:r>
      <w:r w:rsidR="00C864FC">
        <w:t xml:space="preserve">investigación: </w:t>
      </w:r>
      <w:r w:rsidR="00F72EA2">
        <w:t>……………………………………………….……………………….</w:t>
      </w:r>
    </w:p>
    <w:p w14:paraId="5C8D0D02" w14:textId="40B08B0C" w:rsidR="002E03AA" w:rsidRDefault="002E03AA" w:rsidP="002E03AA">
      <w:r>
        <w:t>DOI, URL</w:t>
      </w:r>
      <w:r w:rsidR="00F72EA2">
        <w:t>, ISBN o ISSN</w:t>
      </w:r>
      <w:r>
        <w:t xml:space="preserve"> correspondiente al trabajo publicado en revista indexada</w:t>
      </w:r>
      <w:r w:rsidR="00F72EA2">
        <w:t xml:space="preserve"> o </w:t>
      </w:r>
      <w:r w:rsidR="00C864FC">
        <w:t xml:space="preserve">libro: </w:t>
      </w:r>
      <w:r w:rsidR="00F72EA2">
        <w:t>………………………………………………………………………………………………………………….</w:t>
      </w:r>
    </w:p>
    <w:p w14:paraId="408703FF" w14:textId="3A17DE1B" w:rsidR="00F72EA2" w:rsidRDefault="00F72EA2" w:rsidP="002E03AA">
      <w:r>
        <w:t>Correo electrónico:</w:t>
      </w:r>
      <w:r w:rsidR="00C864FC">
        <w:t xml:space="preserve"> </w:t>
      </w:r>
      <w:r>
        <w:t>…………………………………………………………………………………………………</w:t>
      </w:r>
    </w:p>
    <w:p w14:paraId="1DC5C2A6" w14:textId="6389D75C" w:rsidR="00F72EA2" w:rsidRDefault="00F72EA2" w:rsidP="002E03AA">
      <w:r>
        <w:t>Teléfono:</w:t>
      </w:r>
      <w:r w:rsidR="00C864FC">
        <w:t xml:space="preserve"> </w:t>
      </w:r>
      <w:r>
        <w:t>…………………………………………………………………………………………………………………</w:t>
      </w:r>
    </w:p>
    <w:p w14:paraId="1AB5BECF" w14:textId="77777777" w:rsidR="00F72EA2" w:rsidRDefault="00F72EA2" w:rsidP="002E03AA"/>
    <w:p w14:paraId="29F01249" w14:textId="77777777" w:rsidR="002E03AA" w:rsidRDefault="002E03AA" w:rsidP="002E03AA"/>
    <w:p w14:paraId="028400FE" w14:textId="77777777" w:rsidR="002E03AA" w:rsidRDefault="002E03AA" w:rsidP="002E03AA"/>
    <w:p w14:paraId="0016BD3E" w14:textId="77777777" w:rsidR="002E03AA" w:rsidRDefault="002E03AA"/>
    <w:p w14:paraId="428CC497" w14:textId="77777777" w:rsidR="00FE2C32" w:rsidRDefault="00FE2C32"/>
    <w:p w14:paraId="2B119B09" w14:textId="77777777" w:rsidR="00FE2C32" w:rsidRDefault="00FE2C32"/>
    <w:sectPr w:rsidR="00FE2C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DA902" w14:textId="77777777" w:rsidR="00B42B00" w:rsidRDefault="00B42B00" w:rsidP="001138DE">
      <w:pPr>
        <w:spacing w:after="0" w:line="240" w:lineRule="auto"/>
      </w:pPr>
      <w:r>
        <w:separator/>
      </w:r>
    </w:p>
  </w:endnote>
  <w:endnote w:type="continuationSeparator" w:id="0">
    <w:p w14:paraId="4E2AC1B8" w14:textId="77777777" w:rsidR="00B42B00" w:rsidRDefault="00B42B00" w:rsidP="0011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05C06" w14:textId="77777777" w:rsidR="00B42B00" w:rsidRDefault="00B42B00" w:rsidP="001138DE">
      <w:pPr>
        <w:spacing w:after="0" w:line="240" w:lineRule="auto"/>
      </w:pPr>
      <w:r>
        <w:separator/>
      </w:r>
    </w:p>
  </w:footnote>
  <w:footnote w:type="continuationSeparator" w:id="0">
    <w:p w14:paraId="1671B1C2" w14:textId="77777777" w:rsidR="00B42B00" w:rsidRDefault="00B42B00" w:rsidP="0011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76F51"/>
    <w:multiLevelType w:val="hybridMultilevel"/>
    <w:tmpl w:val="77A8F848"/>
    <w:lvl w:ilvl="0" w:tplc="F02A3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32"/>
    <w:rsid w:val="0001076A"/>
    <w:rsid w:val="001138DE"/>
    <w:rsid w:val="00251189"/>
    <w:rsid w:val="002E03AA"/>
    <w:rsid w:val="00450B0A"/>
    <w:rsid w:val="007B2477"/>
    <w:rsid w:val="007B6F0F"/>
    <w:rsid w:val="00AA3B93"/>
    <w:rsid w:val="00B42B00"/>
    <w:rsid w:val="00B63EF9"/>
    <w:rsid w:val="00C864FC"/>
    <w:rsid w:val="00DE15A4"/>
    <w:rsid w:val="00F5240F"/>
    <w:rsid w:val="00F72EA2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D9CDC"/>
  <w15:chartTrackingRefBased/>
  <w15:docId w15:val="{1665AC70-D3F6-4088-83B6-868B5078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03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63EF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63EF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13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8DE"/>
  </w:style>
  <w:style w:type="paragraph" w:styleId="Piedepgina">
    <w:name w:val="footer"/>
    <w:basedOn w:val="Normal"/>
    <w:link w:val="PiedepginaCar"/>
    <w:uiPriority w:val="99"/>
    <w:unhideWhenUsed/>
    <w:rsid w:val="001138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stacientifica@cep.org.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vistacientifica@cep.org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Rodríguez Saavedra</dc:creator>
  <cp:keywords/>
  <dc:description/>
  <cp:lastModifiedBy>ALESSANDRO</cp:lastModifiedBy>
  <cp:revision>6</cp:revision>
  <dcterms:created xsi:type="dcterms:W3CDTF">2023-06-27T13:30:00Z</dcterms:created>
  <dcterms:modified xsi:type="dcterms:W3CDTF">2023-07-04T19:41:00Z</dcterms:modified>
</cp:coreProperties>
</file>